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E" w:rsidRDefault="006D01EE" w:rsidP="006D01EE">
      <w:pPr>
        <w:pStyle w:val="1"/>
        <w:spacing w:before="0" w:after="0"/>
        <w:jc w:val="center"/>
        <w:rPr>
          <w:sz w:val="20"/>
          <w:lang w:val="uk-UA"/>
        </w:rPr>
      </w:pPr>
      <w:r w:rsidRPr="00727D79">
        <w:rPr>
          <w:sz w:val="20"/>
        </w:rPr>
        <w:object w:dxaOrig="1018" w:dyaOrig="1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4pt" o:ole="" fillcolor="window">
            <v:imagedata r:id="rId6" o:title=""/>
          </v:shape>
          <o:OLEObject Type="Embed" ProgID="Word.Picture.8" ShapeID="_x0000_i1025" DrawAspect="Content" ObjectID="_1597489272" r:id="rId7"/>
        </w:object>
      </w:r>
    </w:p>
    <w:p w:rsidR="006D01EE" w:rsidRPr="004A5E62" w:rsidRDefault="006D01EE" w:rsidP="006D01EE">
      <w:pPr>
        <w:pStyle w:val="1"/>
        <w:spacing w:before="0" w:after="0" w:line="240" w:lineRule="auto"/>
        <w:jc w:val="center"/>
        <w:rPr>
          <w:rFonts w:ascii="Times New Roman" w:hAnsi="Times New Roman"/>
          <w:b w:val="0"/>
          <w:szCs w:val="28"/>
        </w:rPr>
      </w:pPr>
      <w:r w:rsidRPr="004A5E62">
        <w:rPr>
          <w:rFonts w:ascii="Times New Roman" w:hAnsi="Times New Roman"/>
          <w:b w:val="0"/>
          <w:szCs w:val="28"/>
        </w:rPr>
        <w:t>УКРАЇНА</w:t>
      </w:r>
    </w:p>
    <w:p w:rsidR="006D01EE" w:rsidRPr="004A5E62" w:rsidRDefault="006D01EE" w:rsidP="006D01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A5E62">
        <w:rPr>
          <w:rFonts w:ascii="Times New Roman" w:hAnsi="Times New Roman"/>
          <w:b/>
          <w:sz w:val="32"/>
          <w:szCs w:val="32"/>
        </w:rPr>
        <w:t>КАЛУСЬКА РАЙОННА ДЕРЖАВНА АДМІНІСТРАЦІЯ</w:t>
      </w:r>
    </w:p>
    <w:p w:rsidR="006D01EE" w:rsidRPr="004A5E62" w:rsidRDefault="006D01EE" w:rsidP="006D01E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A5E62">
        <w:rPr>
          <w:rFonts w:ascii="Times New Roman" w:hAnsi="Times New Roman"/>
          <w:sz w:val="32"/>
          <w:szCs w:val="32"/>
        </w:rPr>
        <w:t>Івано - Франківської області</w:t>
      </w:r>
    </w:p>
    <w:p w:rsidR="006D01EE" w:rsidRPr="004A5E62" w:rsidRDefault="006D01EE" w:rsidP="006D01EE">
      <w:pPr>
        <w:pStyle w:val="2"/>
        <w:rPr>
          <w:sz w:val="44"/>
          <w:szCs w:val="44"/>
        </w:rPr>
      </w:pPr>
      <w:r w:rsidRPr="004A5E62">
        <w:rPr>
          <w:sz w:val="44"/>
          <w:szCs w:val="44"/>
        </w:rPr>
        <w:t xml:space="preserve">Р І Ш Е Н </w:t>
      </w:r>
      <w:proofErr w:type="spellStart"/>
      <w:r w:rsidRPr="004A5E62">
        <w:rPr>
          <w:sz w:val="44"/>
          <w:szCs w:val="44"/>
        </w:rPr>
        <w:t>Н</w:t>
      </w:r>
      <w:proofErr w:type="spellEnd"/>
      <w:r w:rsidRPr="004A5E62">
        <w:rPr>
          <w:sz w:val="44"/>
          <w:szCs w:val="44"/>
        </w:rPr>
        <w:t xml:space="preserve"> Я</w:t>
      </w:r>
    </w:p>
    <w:p w:rsidR="006D01EE" w:rsidRPr="004A5E62" w:rsidRDefault="006D01EE" w:rsidP="006D01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A5E62">
        <w:rPr>
          <w:rFonts w:ascii="Times New Roman" w:hAnsi="Times New Roman"/>
          <w:b/>
          <w:sz w:val="32"/>
          <w:szCs w:val="32"/>
        </w:rPr>
        <w:t>КОЛЕГІЇ РАЙОННОЇ ДЕРЖАВНОЇ АДМІНІСТРАЦІЇ</w:t>
      </w:r>
    </w:p>
    <w:p w:rsidR="006D01EE" w:rsidRPr="00BB459D" w:rsidRDefault="006D01EE" w:rsidP="006D01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01EE" w:rsidRDefault="006D01EE" w:rsidP="006D01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1EE" w:rsidRPr="00876EC0" w:rsidRDefault="006D01EE" w:rsidP="006D01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6EC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4</w:t>
      </w:r>
      <w:r w:rsidRPr="00876E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трав</w:t>
      </w:r>
      <w:r w:rsidRPr="00876EC0">
        <w:rPr>
          <w:rFonts w:ascii="Times New Roman" w:hAnsi="Times New Roman"/>
          <w:sz w:val="28"/>
          <w:szCs w:val="28"/>
        </w:rPr>
        <w:t>ня 2018 року №</w:t>
      </w:r>
      <w:r>
        <w:rPr>
          <w:rFonts w:ascii="Times New Roman" w:hAnsi="Times New Roman"/>
          <w:sz w:val="28"/>
          <w:szCs w:val="28"/>
        </w:rPr>
        <w:t xml:space="preserve"> 12</w:t>
      </w:r>
    </w:p>
    <w:p w:rsidR="006D01EE" w:rsidRPr="00AE30AD" w:rsidRDefault="006D01EE" w:rsidP="006D01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30AD">
        <w:rPr>
          <w:rFonts w:ascii="Times New Roman" w:hAnsi="Times New Roman"/>
          <w:sz w:val="24"/>
          <w:szCs w:val="24"/>
        </w:rPr>
        <w:t xml:space="preserve">м. Калуш </w:t>
      </w:r>
    </w:p>
    <w:p w:rsidR="006D01EE" w:rsidRPr="00523703" w:rsidRDefault="006D01EE" w:rsidP="006D01EE">
      <w:pPr>
        <w:spacing w:after="0"/>
        <w:rPr>
          <w:rFonts w:ascii="Times New Roman" w:hAnsi="Times New Roman"/>
          <w:sz w:val="28"/>
          <w:szCs w:val="28"/>
        </w:rPr>
      </w:pPr>
    </w:p>
    <w:p w:rsidR="007E3A4F" w:rsidRDefault="007E3A4F" w:rsidP="001F58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завершення 201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8 </w:t>
      </w:r>
      <w:r>
        <w:rPr>
          <w:rFonts w:ascii="Times New Roman" w:hAnsi="Times New Roman" w:cs="Times New Roman"/>
          <w:b/>
          <w:sz w:val="28"/>
          <w:szCs w:val="28"/>
        </w:rPr>
        <w:t>навчального року</w:t>
      </w:r>
    </w:p>
    <w:p w:rsidR="007E3A4F" w:rsidRDefault="007E3A4F" w:rsidP="001F58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 підготовку закладів освіти району </w:t>
      </w:r>
    </w:p>
    <w:p w:rsidR="007E3A4F" w:rsidRDefault="007E3A4F" w:rsidP="001F58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 нового навчального року</w:t>
      </w:r>
    </w:p>
    <w:p w:rsidR="00E35967" w:rsidRDefault="00E35967" w:rsidP="007E3A4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3A4F" w:rsidRDefault="007E3A4F" w:rsidP="00E35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законів України «Про освіту», «Про місцеві державні адміністрації»</w:t>
      </w:r>
      <w:r w:rsidR="008825D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з метою організованого завершення 2017-2018 навчального року</w:t>
      </w:r>
      <w:r w:rsidR="008825D1">
        <w:rPr>
          <w:rFonts w:ascii="Times New Roman" w:hAnsi="Times New Roman" w:cs="Times New Roman"/>
          <w:sz w:val="28"/>
          <w:szCs w:val="28"/>
        </w:rPr>
        <w:t xml:space="preserve"> та підготовки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25D1">
        <w:rPr>
          <w:rFonts w:ascii="Times New Roman" w:hAnsi="Times New Roman" w:cs="Times New Roman"/>
          <w:sz w:val="28"/>
          <w:szCs w:val="28"/>
        </w:rPr>
        <w:t xml:space="preserve">закладів освіти району до нового навчального року, </w:t>
      </w:r>
      <w:r>
        <w:rPr>
          <w:rFonts w:ascii="Times New Roman" w:hAnsi="Times New Roman" w:cs="Times New Roman"/>
          <w:sz w:val="28"/>
          <w:szCs w:val="28"/>
        </w:rPr>
        <w:t>колегія районної державної адміністрації вирішила рекомендувати:</w:t>
      </w:r>
    </w:p>
    <w:p w:rsidR="00E35967" w:rsidRDefault="00E35967" w:rsidP="00E35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A4F" w:rsidRDefault="007E3A4F" w:rsidP="007E3A4F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відділу освіти райдержадміністрації (О.Савчук) та керівникам закладів загальної середньої освіти району:</w:t>
      </w:r>
    </w:p>
    <w:p w:rsidR="007E3A4F" w:rsidRDefault="007E3A4F" w:rsidP="007E3A4F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Забезпечити організоване завершення 2017-2018 навчального року, проведення серпневої  педагогічної конференції та свята «День знань».</w:t>
      </w:r>
    </w:p>
    <w:p w:rsidR="007E3A4F" w:rsidRDefault="007E3A4F" w:rsidP="007E3A4F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Провести звіт керівників  закладів загальної середньої освіти про виконану роботу за 2017-2018  навчальний рік до 01 вересня 2018 р.</w:t>
      </w:r>
    </w:p>
    <w:p w:rsidR="007E3A4F" w:rsidRDefault="007E3A4F" w:rsidP="007E3A4F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вимог постанови Кабінету Міністрів  України від 1</w:t>
      </w:r>
      <w:r w:rsidR="00E957AA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E957AA">
        <w:rPr>
          <w:sz w:val="28"/>
          <w:szCs w:val="28"/>
        </w:rPr>
        <w:t>вересня</w:t>
      </w:r>
      <w:r>
        <w:rPr>
          <w:sz w:val="28"/>
          <w:szCs w:val="28"/>
        </w:rPr>
        <w:t xml:space="preserve">  20</w:t>
      </w:r>
      <w:r w:rsidR="00E957AA">
        <w:rPr>
          <w:sz w:val="28"/>
          <w:szCs w:val="28"/>
        </w:rPr>
        <w:t>17</w:t>
      </w:r>
      <w:r>
        <w:rPr>
          <w:sz w:val="28"/>
          <w:szCs w:val="28"/>
        </w:rPr>
        <w:t xml:space="preserve"> року № 6</w:t>
      </w:r>
      <w:r w:rsidR="00E957AA">
        <w:rPr>
          <w:sz w:val="28"/>
          <w:szCs w:val="28"/>
        </w:rPr>
        <w:t>84</w:t>
      </w:r>
      <w:r>
        <w:rPr>
          <w:sz w:val="28"/>
          <w:szCs w:val="28"/>
        </w:rPr>
        <w:t xml:space="preserve"> «Про затвердження </w:t>
      </w:r>
      <w:r w:rsidR="00E957AA">
        <w:rPr>
          <w:sz w:val="28"/>
          <w:szCs w:val="28"/>
        </w:rPr>
        <w:t>Порядку ведення</w:t>
      </w:r>
      <w:r>
        <w:rPr>
          <w:sz w:val="28"/>
          <w:szCs w:val="28"/>
        </w:rPr>
        <w:t xml:space="preserve"> обліку дітей </w:t>
      </w:r>
      <w:r w:rsidR="00E957AA">
        <w:rPr>
          <w:sz w:val="28"/>
          <w:szCs w:val="28"/>
        </w:rPr>
        <w:t>шкільного віку та учнів</w:t>
      </w:r>
      <w:r>
        <w:rPr>
          <w:sz w:val="28"/>
          <w:szCs w:val="28"/>
        </w:rPr>
        <w:t xml:space="preserve">» забезпечити облік </w:t>
      </w:r>
      <w:r w:rsidR="00E957AA">
        <w:rPr>
          <w:sz w:val="28"/>
          <w:szCs w:val="28"/>
        </w:rPr>
        <w:t>дітей шкільного віку та учнів</w:t>
      </w:r>
      <w:r>
        <w:rPr>
          <w:sz w:val="28"/>
          <w:szCs w:val="28"/>
        </w:rPr>
        <w:t xml:space="preserve"> і залучити їх до навчання.</w:t>
      </w:r>
    </w:p>
    <w:p w:rsidR="007E3A4F" w:rsidRDefault="007E3A4F" w:rsidP="007E3A4F">
      <w:pPr>
        <w:pStyle w:val="a3"/>
        <w:numPr>
          <w:ilvl w:val="1"/>
          <w:numId w:val="1"/>
        </w:numPr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До 31 серпня 2018 року провести набір учнів до 1-х та 10-х класів.</w:t>
      </w:r>
    </w:p>
    <w:p w:rsidR="007E3A4F" w:rsidRDefault="007E3A4F" w:rsidP="007E3A4F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вимог ст.56 Закону України «Про освіту» забезпечити регулярне безкоштовне підвезення до місця навчання і додому учнів.</w:t>
      </w:r>
    </w:p>
    <w:p w:rsidR="007E3A4F" w:rsidRDefault="007E3A4F" w:rsidP="007E3A4F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вимог ст. 5 Закону України «Про охорону дитинства» та постанови Кабінету Міністрів України від 19 червня 2002 року №856 «Про організацію харчування окремих категорій учнів у загальноосвітніх навчальних закла</w:t>
      </w:r>
      <w:r w:rsidR="00E957AA"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 w:rsidR="00E957AA">
        <w:rPr>
          <w:sz w:val="28"/>
          <w:szCs w:val="28"/>
        </w:rPr>
        <w:t>х</w:t>
      </w:r>
      <w:r>
        <w:rPr>
          <w:sz w:val="28"/>
          <w:szCs w:val="28"/>
        </w:rPr>
        <w:t>»</w:t>
      </w:r>
      <w:r w:rsidR="00B731C3">
        <w:rPr>
          <w:sz w:val="28"/>
          <w:szCs w:val="28"/>
        </w:rPr>
        <w:t xml:space="preserve">, </w:t>
      </w:r>
      <w:hyperlink r:id="rId8" w:tgtFrame="_top" w:history="1">
        <w:r w:rsidR="00B731C3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 xml:space="preserve">із змінами та доповненнями , внесеними постановою </w:t>
        </w:r>
        <w:r w:rsidR="00B731C3">
          <w:rPr>
            <w:sz w:val="28"/>
            <w:szCs w:val="28"/>
          </w:rPr>
          <w:t xml:space="preserve">Кабінету Міністрів України </w:t>
        </w:r>
      </w:hyperlink>
      <w:r w:rsidR="00B731C3" w:rsidRPr="00B731C3">
        <w:rPr>
          <w:sz w:val="28"/>
          <w:szCs w:val="28"/>
        </w:rPr>
        <w:t xml:space="preserve"> </w:t>
      </w:r>
      <w:hyperlink r:id="rId9" w:tgtFrame="_top" w:history="1">
        <w:r w:rsidR="00B731C3" w:rsidRPr="00B731C3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 від 4 червня 2003 року N 850</w:t>
        </w:r>
      </w:hyperlink>
      <w:r w:rsidRPr="00B731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забезпечити харчування учнів  та дітей пільгових категорій. </w:t>
      </w:r>
    </w:p>
    <w:p w:rsidR="007E3A4F" w:rsidRDefault="007E3A4F" w:rsidP="007E3A4F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Забезпечити рівний доступ до якісної освіти осіб з особливими освітніми потребами, які потребують корекції фізичного чи розумового розвитку.</w:t>
      </w:r>
    </w:p>
    <w:p w:rsidR="007E3A4F" w:rsidRDefault="007E3A4F" w:rsidP="007E3A4F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Забезпечити здійснення поточних ремонтів у навчальних закладах району.</w:t>
      </w:r>
    </w:p>
    <w:p w:rsidR="00C91533" w:rsidRDefault="00C91533" w:rsidP="00C91533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7E3A4F" w:rsidRDefault="007E3A4F" w:rsidP="007E3A4F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Начальнику відділу освіти (О.Савчук) продовжити роботу щодо:</w:t>
      </w:r>
    </w:p>
    <w:p w:rsidR="007E3A4F" w:rsidRDefault="007E3A4F" w:rsidP="007E3A4F">
      <w:pPr>
        <w:pStyle w:val="a3"/>
        <w:numPr>
          <w:ilvl w:val="1"/>
          <w:numId w:val="1"/>
        </w:numPr>
        <w:shd w:val="clear" w:color="auto" w:fill="FFFFFF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Охоплення дітей дошкільною освітою.</w:t>
      </w:r>
    </w:p>
    <w:p w:rsidR="007E3A4F" w:rsidRDefault="007E3A4F" w:rsidP="007E3A4F">
      <w:pPr>
        <w:pStyle w:val="a3"/>
        <w:numPr>
          <w:ilvl w:val="1"/>
          <w:numId w:val="1"/>
        </w:numPr>
        <w:shd w:val="clear" w:color="auto" w:fill="FFFFFF"/>
        <w:tabs>
          <w:tab w:val="left" w:pos="-142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Забезпечення закладів загальної середньої освіти відповідними матеріалами для проведення поточних ремонтів у межах бюджетних призначень.</w:t>
      </w:r>
    </w:p>
    <w:p w:rsidR="00110EC9" w:rsidRDefault="00110EC9" w:rsidP="00110EC9">
      <w:pPr>
        <w:pStyle w:val="a3"/>
        <w:shd w:val="clear" w:color="auto" w:fill="FFFFFF"/>
        <w:tabs>
          <w:tab w:val="left" w:pos="-142"/>
        </w:tabs>
        <w:spacing w:line="276" w:lineRule="auto"/>
        <w:ind w:left="0"/>
        <w:jc w:val="both"/>
        <w:rPr>
          <w:sz w:val="28"/>
          <w:szCs w:val="28"/>
        </w:rPr>
      </w:pPr>
    </w:p>
    <w:p w:rsidR="00E957AA" w:rsidRDefault="007E3A4F" w:rsidP="007E3A4F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firstLine="0"/>
        <w:jc w:val="both"/>
        <w:rPr>
          <w:sz w:val="28"/>
          <w:szCs w:val="28"/>
        </w:rPr>
      </w:pPr>
      <w:r w:rsidRPr="00E957AA">
        <w:rPr>
          <w:sz w:val="28"/>
          <w:szCs w:val="28"/>
        </w:rPr>
        <w:t>Керівникам закладів загальної середньої освіти району до 20.08.2018 року завершити викон</w:t>
      </w:r>
      <w:r w:rsidR="00E957AA" w:rsidRPr="00E957AA">
        <w:rPr>
          <w:sz w:val="28"/>
          <w:szCs w:val="28"/>
        </w:rPr>
        <w:t>ання поточних ремонтів приміщень.</w:t>
      </w:r>
    </w:p>
    <w:p w:rsidR="00110EC9" w:rsidRDefault="00110EC9" w:rsidP="00110EC9">
      <w:pPr>
        <w:pStyle w:val="a3"/>
        <w:shd w:val="clear" w:color="auto" w:fill="FFFFFF"/>
        <w:spacing w:line="276" w:lineRule="auto"/>
        <w:ind w:left="0"/>
        <w:jc w:val="both"/>
        <w:rPr>
          <w:sz w:val="28"/>
          <w:szCs w:val="28"/>
        </w:rPr>
      </w:pPr>
    </w:p>
    <w:p w:rsidR="007E3A4F" w:rsidRPr="00E957AA" w:rsidRDefault="007E3A4F" w:rsidP="007E3A4F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firstLine="0"/>
        <w:jc w:val="both"/>
        <w:rPr>
          <w:sz w:val="28"/>
          <w:szCs w:val="28"/>
        </w:rPr>
      </w:pPr>
      <w:r w:rsidRPr="00E957AA">
        <w:rPr>
          <w:sz w:val="28"/>
          <w:szCs w:val="28"/>
        </w:rPr>
        <w:t>Контроль за виконанням даного рішення залишаю за собою.</w:t>
      </w:r>
    </w:p>
    <w:p w:rsidR="007E3A4F" w:rsidRDefault="007E3A4F" w:rsidP="007E3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3A4F" w:rsidRDefault="007E3A4F" w:rsidP="007E3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3A4F" w:rsidRDefault="00645B13" w:rsidP="009225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7E3A4F">
        <w:rPr>
          <w:rFonts w:ascii="Times New Roman" w:hAnsi="Times New Roman" w:cs="Times New Roman"/>
          <w:b/>
          <w:sz w:val="28"/>
          <w:szCs w:val="28"/>
        </w:rPr>
        <w:t>олова районної</w:t>
      </w:r>
      <w:r w:rsidRPr="00645B1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державної</w:t>
      </w:r>
    </w:p>
    <w:p w:rsidR="007E3A4F" w:rsidRDefault="00922559" w:rsidP="009225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адміністрації</w:t>
      </w:r>
      <w:r w:rsidR="00645B13">
        <w:rPr>
          <w:rFonts w:ascii="Times New Roman" w:hAnsi="Times New Roman" w:cs="Times New Roman"/>
          <w:b/>
          <w:sz w:val="28"/>
          <w:szCs w:val="28"/>
        </w:rPr>
        <w:t>,</w:t>
      </w:r>
      <w:r w:rsidR="00645B13" w:rsidRPr="00645B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5B13">
        <w:rPr>
          <w:rFonts w:ascii="Times New Roman" w:hAnsi="Times New Roman" w:cs="Times New Roman"/>
          <w:b/>
          <w:sz w:val="28"/>
          <w:szCs w:val="28"/>
        </w:rPr>
        <w:t>голова колегії</w:t>
      </w:r>
      <w:r w:rsidR="007E3A4F">
        <w:rPr>
          <w:rFonts w:ascii="Times New Roman" w:hAnsi="Times New Roman" w:cs="Times New Roman"/>
          <w:b/>
          <w:sz w:val="28"/>
          <w:szCs w:val="28"/>
        </w:rPr>
        <w:tab/>
      </w:r>
      <w:r w:rsidR="00F94B61">
        <w:rPr>
          <w:rFonts w:ascii="Times New Roman" w:hAnsi="Times New Roman" w:cs="Times New Roman"/>
          <w:b/>
          <w:sz w:val="28"/>
          <w:szCs w:val="28"/>
        </w:rPr>
        <w:tab/>
      </w:r>
      <w:r w:rsidR="00F94B61">
        <w:rPr>
          <w:rFonts w:ascii="Times New Roman" w:hAnsi="Times New Roman" w:cs="Times New Roman"/>
          <w:b/>
          <w:sz w:val="28"/>
          <w:szCs w:val="28"/>
        </w:rPr>
        <w:tab/>
      </w:r>
      <w:r w:rsidR="00C91533">
        <w:rPr>
          <w:rFonts w:ascii="Times New Roman" w:hAnsi="Times New Roman" w:cs="Times New Roman"/>
          <w:b/>
          <w:sz w:val="28"/>
          <w:szCs w:val="28"/>
        </w:rPr>
        <w:tab/>
      </w:r>
      <w:r w:rsidR="00F94B61">
        <w:rPr>
          <w:rFonts w:ascii="Times New Roman" w:hAnsi="Times New Roman" w:cs="Times New Roman"/>
          <w:b/>
          <w:sz w:val="28"/>
          <w:szCs w:val="28"/>
        </w:rPr>
        <w:tab/>
      </w:r>
      <w:r w:rsidR="007E3A4F">
        <w:rPr>
          <w:rFonts w:ascii="Times New Roman" w:hAnsi="Times New Roman" w:cs="Times New Roman"/>
          <w:b/>
          <w:sz w:val="28"/>
          <w:szCs w:val="28"/>
        </w:rPr>
        <w:tab/>
        <w:t>Н.Й. Бабій</w:t>
      </w:r>
    </w:p>
    <w:p w:rsidR="007E3A4F" w:rsidRDefault="007E3A4F" w:rsidP="007E3A4F">
      <w:pPr>
        <w:rPr>
          <w:rFonts w:ascii="Times New Roman" w:hAnsi="Times New Roman" w:cs="Times New Roman"/>
          <w:b/>
          <w:sz w:val="28"/>
          <w:szCs w:val="28"/>
        </w:rPr>
      </w:pPr>
    </w:p>
    <w:p w:rsidR="007E3A4F" w:rsidRDefault="007E3A4F" w:rsidP="007E3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3A4F" w:rsidRDefault="007E3A4F" w:rsidP="007E3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1666" w:rsidRDefault="008C1666" w:rsidP="007E3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3A4F" w:rsidRDefault="007E3A4F" w:rsidP="007E3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58E2" w:rsidRPr="00645B13" w:rsidRDefault="00C91533" w:rsidP="007E3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Керівник апарату</w:t>
      </w:r>
      <w:r w:rsidR="007E3A4F" w:rsidRPr="00645B13">
        <w:rPr>
          <w:rFonts w:ascii="Times New Roman" w:hAnsi="Times New Roman" w:cs="Times New Roman"/>
          <w:sz w:val="24"/>
          <w:szCs w:val="24"/>
        </w:rPr>
        <w:t xml:space="preserve"> рай</w:t>
      </w:r>
      <w:r w:rsidR="00FA58E2" w:rsidRPr="00645B13">
        <w:rPr>
          <w:rFonts w:ascii="Times New Roman" w:hAnsi="Times New Roman" w:cs="Times New Roman"/>
          <w:sz w:val="24"/>
          <w:szCs w:val="24"/>
        </w:rPr>
        <w:t>онної</w:t>
      </w:r>
    </w:p>
    <w:p w:rsidR="008C1666" w:rsidRPr="00645B13" w:rsidRDefault="00FA58E2" w:rsidP="007E3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B13">
        <w:rPr>
          <w:rFonts w:ascii="Times New Roman" w:hAnsi="Times New Roman" w:cs="Times New Roman"/>
          <w:sz w:val="24"/>
          <w:szCs w:val="24"/>
        </w:rPr>
        <w:t>д</w:t>
      </w:r>
      <w:r w:rsidR="007E3A4F" w:rsidRPr="00645B13">
        <w:rPr>
          <w:rFonts w:ascii="Times New Roman" w:hAnsi="Times New Roman" w:cs="Times New Roman"/>
          <w:sz w:val="24"/>
          <w:szCs w:val="24"/>
        </w:rPr>
        <w:t>ерж</w:t>
      </w:r>
      <w:r w:rsidRPr="00645B13">
        <w:rPr>
          <w:rFonts w:ascii="Times New Roman" w:hAnsi="Times New Roman" w:cs="Times New Roman"/>
          <w:sz w:val="24"/>
          <w:szCs w:val="24"/>
        </w:rPr>
        <w:t xml:space="preserve">аної </w:t>
      </w:r>
      <w:r w:rsidR="007E3A4F" w:rsidRPr="00645B13">
        <w:rPr>
          <w:rFonts w:ascii="Times New Roman" w:hAnsi="Times New Roman" w:cs="Times New Roman"/>
          <w:sz w:val="24"/>
          <w:szCs w:val="24"/>
        </w:rPr>
        <w:t>адміністрації</w:t>
      </w:r>
    </w:p>
    <w:p w:rsidR="007E3A4F" w:rsidRPr="00645B13" w:rsidRDefault="008C1666" w:rsidP="007E3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B13">
        <w:rPr>
          <w:rFonts w:ascii="Times New Roman" w:hAnsi="Times New Roman" w:cs="Times New Roman"/>
          <w:sz w:val="24"/>
          <w:szCs w:val="24"/>
        </w:rPr>
        <w:t>О.</w:t>
      </w:r>
      <w:r w:rsidR="00C91533">
        <w:rPr>
          <w:rFonts w:ascii="Times New Roman" w:hAnsi="Times New Roman" w:cs="Times New Roman"/>
          <w:sz w:val="24"/>
          <w:szCs w:val="24"/>
        </w:rPr>
        <w:t>Г.</w:t>
      </w:r>
      <w:r w:rsidR="007E3A4F" w:rsidRPr="00645B13">
        <w:rPr>
          <w:rFonts w:ascii="Times New Roman" w:hAnsi="Times New Roman" w:cs="Times New Roman"/>
          <w:sz w:val="24"/>
          <w:szCs w:val="24"/>
        </w:rPr>
        <w:t xml:space="preserve">Романишин </w:t>
      </w:r>
      <w:r w:rsidRPr="00645B13">
        <w:rPr>
          <w:rFonts w:ascii="Times New Roman" w:hAnsi="Times New Roman" w:cs="Times New Roman"/>
          <w:sz w:val="24"/>
          <w:szCs w:val="24"/>
        </w:rPr>
        <w:t>___________________</w:t>
      </w:r>
    </w:p>
    <w:p w:rsidR="00FA58E2" w:rsidRPr="00645B13" w:rsidRDefault="00FA58E2" w:rsidP="007E3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A4F" w:rsidRPr="00645B13" w:rsidRDefault="007E3A4F" w:rsidP="007E3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B13">
        <w:rPr>
          <w:rFonts w:ascii="Times New Roman" w:hAnsi="Times New Roman" w:cs="Times New Roman"/>
          <w:sz w:val="24"/>
          <w:szCs w:val="24"/>
        </w:rPr>
        <w:t>Начальник юридичного відділу</w:t>
      </w:r>
    </w:p>
    <w:p w:rsidR="008C1666" w:rsidRPr="00645B13" w:rsidRDefault="007E3A4F" w:rsidP="007E3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B13">
        <w:rPr>
          <w:rFonts w:ascii="Times New Roman" w:hAnsi="Times New Roman" w:cs="Times New Roman"/>
          <w:sz w:val="24"/>
          <w:szCs w:val="24"/>
        </w:rPr>
        <w:t>апарату рай</w:t>
      </w:r>
      <w:r w:rsidR="00FA58E2" w:rsidRPr="00645B13">
        <w:rPr>
          <w:rFonts w:ascii="Times New Roman" w:hAnsi="Times New Roman" w:cs="Times New Roman"/>
          <w:sz w:val="24"/>
          <w:szCs w:val="24"/>
        </w:rPr>
        <w:t>онної держаної адміністрації</w:t>
      </w:r>
    </w:p>
    <w:p w:rsidR="007E3A4F" w:rsidRPr="00645B13" w:rsidRDefault="00FA58E2" w:rsidP="007E3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B13">
        <w:rPr>
          <w:rFonts w:ascii="Times New Roman" w:hAnsi="Times New Roman" w:cs="Times New Roman"/>
          <w:sz w:val="24"/>
          <w:szCs w:val="24"/>
        </w:rPr>
        <w:t>Н.</w:t>
      </w:r>
      <w:r w:rsidR="00C91533">
        <w:rPr>
          <w:rFonts w:ascii="Times New Roman" w:hAnsi="Times New Roman" w:cs="Times New Roman"/>
          <w:sz w:val="24"/>
          <w:szCs w:val="24"/>
        </w:rPr>
        <w:t>Я.</w:t>
      </w:r>
      <w:r w:rsidRPr="00645B13">
        <w:rPr>
          <w:rFonts w:ascii="Times New Roman" w:hAnsi="Times New Roman" w:cs="Times New Roman"/>
          <w:sz w:val="24"/>
          <w:szCs w:val="24"/>
        </w:rPr>
        <w:t>Середюк</w:t>
      </w:r>
      <w:r w:rsidR="00CE3E06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7E3A4F" w:rsidRPr="00645B13" w:rsidRDefault="007E3A4F" w:rsidP="007E3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8E2" w:rsidRPr="00645B13" w:rsidRDefault="00FA58E2" w:rsidP="00FA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B13">
        <w:rPr>
          <w:rFonts w:ascii="Times New Roman" w:hAnsi="Times New Roman" w:cs="Times New Roman"/>
          <w:sz w:val="24"/>
          <w:szCs w:val="24"/>
        </w:rPr>
        <w:t>Начальник відділу освіти</w:t>
      </w:r>
    </w:p>
    <w:p w:rsidR="008C1666" w:rsidRPr="00645B13" w:rsidRDefault="00FA58E2" w:rsidP="00FA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B13">
        <w:rPr>
          <w:rFonts w:ascii="Times New Roman" w:hAnsi="Times New Roman" w:cs="Times New Roman"/>
          <w:sz w:val="24"/>
          <w:szCs w:val="24"/>
        </w:rPr>
        <w:t>районної держаної адміністрації</w:t>
      </w:r>
    </w:p>
    <w:p w:rsidR="007E3A4F" w:rsidRPr="00645B13" w:rsidRDefault="00FA58E2" w:rsidP="008C1666">
      <w:pPr>
        <w:spacing w:after="0" w:line="240" w:lineRule="auto"/>
        <w:jc w:val="both"/>
        <w:rPr>
          <w:sz w:val="24"/>
          <w:szCs w:val="24"/>
        </w:rPr>
      </w:pPr>
      <w:r w:rsidRPr="00645B13">
        <w:rPr>
          <w:rFonts w:ascii="Times New Roman" w:hAnsi="Times New Roman" w:cs="Times New Roman"/>
          <w:sz w:val="24"/>
          <w:szCs w:val="24"/>
        </w:rPr>
        <w:t>О.</w:t>
      </w:r>
      <w:r w:rsidR="00C91533">
        <w:rPr>
          <w:rFonts w:ascii="Times New Roman" w:hAnsi="Times New Roman" w:cs="Times New Roman"/>
          <w:sz w:val="24"/>
          <w:szCs w:val="24"/>
        </w:rPr>
        <w:t>І.</w:t>
      </w:r>
      <w:r w:rsidRPr="00645B13">
        <w:rPr>
          <w:rFonts w:ascii="Times New Roman" w:hAnsi="Times New Roman" w:cs="Times New Roman"/>
          <w:sz w:val="24"/>
          <w:szCs w:val="24"/>
        </w:rPr>
        <w:t xml:space="preserve">Савчук </w:t>
      </w:r>
      <w:r w:rsidR="008C1666" w:rsidRPr="00645B13">
        <w:rPr>
          <w:rFonts w:ascii="Times New Roman" w:hAnsi="Times New Roman" w:cs="Times New Roman"/>
          <w:sz w:val="24"/>
          <w:szCs w:val="24"/>
        </w:rPr>
        <w:t>______________________</w:t>
      </w:r>
    </w:p>
    <w:sectPr w:rsidR="007E3A4F" w:rsidRPr="00645B13" w:rsidSect="000F290E">
      <w:pgSz w:w="11906" w:h="16838"/>
      <w:pgMar w:top="709" w:right="707" w:bottom="99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B515A"/>
    <w:multiLevelType w:val="hybridMultilevel"/>
    <w:tmpl w:val="9F560F0C"/>
    <w:lvl w:ilvl="0" w:tplc="D34EF29A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3912"/>
    <w:multiLevelType w:val="multilevel"/>
    <w:tmpl w:val="1D20A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67CF"/>
    <w:rsid w:val="00003815"/>
    <w:rsid w:val="000620F4"/>
    <w:rsid w:val="000838B9"/>
    <w:rsid w:val="0008390F"/>
    <w:rsid w:val="000946B8"/>
    <w:rsid w:val="000A32FD"/>
    <w:rsid w:val="000B6E28"/>
    <w:rsid w:val="000D04B0"/>
    <w:rsid w:val="000F290E"/>
    <w:rsid w:val="00110EC9"/>
    <w:rsid w:val="001F5841"/>
    <w:rsid w:val="00220EB5"/>
    <w:rsid w:val="0023322A"/>
    <w:rsid w:val="002A6B28"/>
    <w:rsid w:val="002B5188"/>
    <w:rsid w:val="002C4A28"/>
    <w:rsid w:val="002F0DDA"/>
    <w:rsid w:val="00335BF9"/>
    <w:rsid w:val="00403E35"/>
    <w:rsid w:val="004B5666"/>
    <w:rsid w:val="00511FCA"/>
    <w:rsid w:val="00645B13"/>
    <w:rsid w:val="00685324"/>
    <w:rsid w:val="006D01EE"/>
    <w:rsid w:val="00715136"/>
    <w:rsid w:val="007344CF"/>
    <w:rsid w:val="007367CF"/>
    <w:rsid w:val="007B5D8D"/>
    <w:rsid w:val="007C7A40"/>
    <w:rsid w:val="007E3A4F"/>
    <w:rsid w:val="008825D1"/>
    <w:rsid w:val="008C1666"/>
    <w:rsid w:val="008F357B"/>
    <w:rsid w:val="00916D4F"/>
    <w:rsid w:val="00922559"/>
    <w:rsid w:val="00A17BAE"/>
    <w:rsid w:val="00A76A07"/>
    <w:rsid w:val="00A901DE"/>
    <w:rsid w:val="00AC71A6"/>
    <w:rsid w:val="00AC7D97"/>
    <w:rsid w:val="00B34D81"/>
    <w:rsid w:val="00B731C3"/>
    <w:rsid w:val="00B90656"/>
    <w:rsid w:val="00B92B02"/>
    <w:rsid w:val="00BC6A32"/>
    <w:rsid w:val="00BE3EA7"/>
    <w:rsid w:val="00C55FA4"/>
    <w:rsid w:val="00C91533"/>
    <w:rsid w:val="00CA57B1"/>
    <w:rsid w:val="00CA761C"/>
    <w:rsid w:val="00CE3E06"/>
    <w:rsid w:val="00E260F4"/>
    <w:rsid w:val="00E35967"/>
    <w:rsid w:val="00E50141"/>
    <w:rsid w:val="00E618C7"/>
    <w:rsid w:val="00E957AA"/>
    <w:rsid w:val="00EC253E"/>
    <w:rsid w:val="00F02C63"/>
    <w:rsid w:val="00F94B61"/>
    <w:rsid w:val="00FA58E2"/>
    <w:rsid w:val="00FF2181"/>
    <w:rsid w:val="00FF7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3E"/>
    <w:rPr>
      <w:rFonts w:eastAsiaTheme="minorEastAsia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6D01E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6D01E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7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36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ody Text"/>
    <w:basedOn w:val="a"/>
    <w:link w:val="a6"/>
    <w:rsid w:val="00EC25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EC253E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Emphasis"/>
    <w:basedOn w:val="a0"/>
    <w:qFormat/>
    <w:rsid w:val="00EC253E"/>
    <w:rPr>
      <w:i/>
      <w:iCs/>
    </w:rPr>
  </w:style>
  <w:style w:type="character" w:styleId="a8">
    <w:name w:val="Hyperlink"/>
    <w:basedOn w:val="a0"/>
    <w:uiPriority w:val="99"/>
    <w:semiHidden/>
    <w:unhideWhenUsed/>
    <w:rsid w:val="00EC253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D01EE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6D01EE"/>
    <w:rPr>
      <w:rFonts w:ascii="Times New Roman" w:eastAsia="Times New Roman" w:hAnsi="Times New Roman" w:cs="Times New Roman"/>
      <w:b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KP030850.html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earch.ligazakon.ua/l_doc2.nsf/link1/KP03085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AC60D1-4BD0-4A8F-A1AE-621A0256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Головчак</dc:creator>
  <cp:keywords/>
  <dc:description/>
  <cp:lastModifiedBy>Admin</cp:lastModifiedBy>
  <cp:revision>2</cp:revision>
  <cp:lastPrinted>2018-05-17T13:44:00Z</cp:lastPrinted>
  <dcterms:created xsi:type="dcterms:W3CDTF">2018-09-03T11:15:00Z</dcterms:created>
  <dcterms:modified xsi:type="dcterms:W3CDTF">2018-09-03T11:15:00Z</dcterms:modified>
</cp:coreProperties>
</file>